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/>
      </w:tblPr>
      <w:tblGrid>
        <w:gridCol w:w="810"/>
        <w:gridCol w:w="2401"/>
        <w:gridCol w:w="838"/>
        <w:gridCol w:w="1079"/>
        <w:gridCol w:w="2900"/>
        <w:gridCol w:w="1617"/>
      </w:tblGrid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 xml:space="preserve">Предмет 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Классная работа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Дом</w:t>
            </w:r>
            <w:proofErr w:type="gramStart"/>
            <w:r>
              <w:rPr>
                <w:b/>
                <w:bCs/>
              </w:rPr>
              <w:t>.з</w:t>
            </w:r>
            <w:proofErr w:type="gramEnd"/>
            <w:r>
              <w:rPr>
                <w:b/>
                <w:bCs/>
              </w:rPr>
              <w:t>адание</w:t>
            </w:r>
            <w:proofErr w:type="spellEnd"/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06.04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Чтение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 xml:space="preserve">с.5-8 </w:t>
            </w:r>
            <w:proofErr w:type="spellStart"/>
            <w:r>
              <w:t>чит.</w:t>
            </w:r>
            <w:proofErr w:type="gramStart"/>
            <w:r>
              <w:t>,о</w:t>
            </w:r>
            <w:proofErr w:type="gramEnd"/>
            <w:r>
              <w:t>твечать</w:t>
            </w:r>
            <w:proofErr w:type="spellEnd"/>
            <w:r>
              <w:t xml:space="preserve"> на вопросы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Русский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с.7 упр. 4, р.т. с.5 упр.2,3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Математика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3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с.5 № 4-7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9645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07.04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Чтение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 xml:space="preserve">с.9-11, </w:t>
            </w:r>
            <w:proofErr w:type="spellStart"/>
            <w:r>
              <w:t>вопр</w:t>
            </w:r>
            <w:proofErr w:type="spellEnd"/>
            <w:r>
              <w:t>.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Русский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с.11 упр. 3, р.т. с.6 упр. 1,2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Математика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3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 9 № 2, № 4-5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Окружающий мир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4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с.6-7 проект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9645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08.04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Русский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 10 упр.4,5, р.т. с.7 упр.3,4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Математика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с.15 № 2,№ 4-5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Окружающий мир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3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с.6-7 проект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9645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09.04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Чтение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 xml:space="preserve">с.12-15, </w:t>
            </w:r>
            <w:proofErr w:type="spellStart"/>
            <w:r>
              <w:t>вопр</w:t>
            </w:r>
            <w:proofErr w:type="spellEnd"/>
            <w:r>
              <w:t>.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Русский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с.16 упр.4, р.т.с.8 упр.5-6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Математика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3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с.25 № 17-19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9645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10.04</w:t>
            </w: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Чтение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с.16-21,вопр.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  <w:tr w:rsidR="00A54F15" w:rsidTr="00A54F15">
        <w:tc>
          <w:tcPr>
            <w:tcW w:w="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  <w:tc>
          <w:tcPr>
            <w:tcW w:w="24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Русский язык</w:t>
            </w:r>
          </w:p>
        </w:tc>
        <w:tc>
          <w:tcPr>
            <w:tcW w:w="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2</w:t>
            </w:r>
          </w:p>
        </w:tc>
        <w:tc>
          <w:tcPr>
            <w:tcW w:w="1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1</w:t>
            </w:r>
          </w:p>
        </w:tc>
        <w:tc>
          <w:tcPr>
            <w:tcW w:w="2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  <w:r>
              <w:t>с.21 табл.</w:t>
            </w:r>
            <w:proofErr w:type="gramStart"/>
            <w:r>
              <w:t>,с</w:t>
            </w:r>
            <w:proofErr w:type="gramEnd"/>
            <w:r>
              <w:t>.22 упр.8</w:t>
            </w:r>
          </w:p>
        </w:tc>
        <w:tc>
          <w:tcPr>
            <w:tcW w:w="1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A54F15" w:rsidRDefault="00A54F15" w:rsidP="003D3040">
            <w:pPr>
              <w:pStyle w:val="a3"/>
            </w:pP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F15"/>
    <w:rsid w:val="001E56A6"/>
    <w:rsid w:val="00A54F15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4F15"/>
    <w:pPr>
      <w:widowControl w:val="0"/>
      <w:suppressAutoHyphens/>
      <w:spacing w:after="0" w:line="240" w:lineRule="auto"/>
      <w:ind w:firstLine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54F1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2020-04-06T15:30:00Z</dcterms:created>
  <dcterms:modified xsi:type="dcterms:W3CDTF">2020-04-06T15:31:00Z</dcterms:modified>
</cp:coreProperties>
</file>